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B9" w:rsidRPr="00451D62" w:rsidRDefault="00FF674A">
      <w:pPr>
        <w:rPr>
          <w:b/>
          <w:sz w:val="28"/>
          <w:szCs w:val="28"/>
        </w:rPr>
      </w:pPr>
      <w:r w:rsidRPr="00451D62">
        <w:rPr>
          <w:b/>
          <w:sz w:val="28"/>
          <w:szCs w:val="28"/>
        </w:rPr>
        <w:t>Informacja do modyfikacji ogłoszenia nr 1</w:t>
      </w:r>
    </w:p>
    <w:p w:rsidR="00FF674A" w:rsidRDefault="00FF674A" w:rsidP="00FF674A">
      <w:pPr>
        <w:pStyle w:val="Akapitzlist"/>
        <w:numPr>
          <w:ilvl w:val="0"/>
          <w:numId w:val="2"/>
        </w:numPr>
        <w:tabs>
          <w:tab w:val="left" w:pos="284"/>
        </w:tabs>
        <w:ind w:left="284" w:hanging="284"/>
      </w:pPr>
      <w:r>
        <w:t xml:space="preserve">Ogłoszenie zostało zmodyfikowane w </w:t>
      </w:r>
      <w:r w:rsidRPr="00FF674A">
        <w:rPr>
          <w:b/>
        </w:rPr>
        <w:t>Rozdziale VII – Wadium</w:t>
      </w:r>
      <w:r>
        <w:t xml:space="preserve"> , które </w:t>
      </w:r>
      <w:r w:rsidRPr="00FF674A">
        <w:rPr>
          <w:b/>
        </w:rPr>
        <w:t>jest wymagane</w:t>
      </w:r>
      <w:r>
        <w:t xml:space="preserve"> w wysokości </w:t>
      </w:r>
      <w:r w:rsidRPr="00FF674A">
        <w:rPr>
          <w:b/>
        </w:rPr>
        <w:t>6000 zł</w:t>
      </w:r>
      <w:r>
        <w:t>.</w:t>
      </w:r>
    </w:p>
    <w:p w:rsidR="00FF674A" w:rsidRDefault="00FF674A">
      <w:r>
        <w:t>Rozdział VII po naniesionych zmianach brzmi:</w:t>
      </w:r>
      <w:bookmarkStart w:id="0" w:name="_GoBack"/>
      <w:bookmarkEnd w:id="0"/>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FF674A" w:rsidRPr="00431827" w:rsidTr="007D5B50">
        <w:tc>
          <w:tcPr>
            <w:tcW w:w="9771" w:type="dxa"/>
            <w:shd w:val="clear" w:color="auto" w:fill="D9D9D9" w:themeFill="background1" w:themeFillShade="D9"/>
          </w:tcPr>
          <w:p w:rsidR="00FF674A" w:rsidRPr="00431827" w:rsidRDefault="00FF674A" w:rsidP="007D5B50">
            <w:pPr>
              <w:pStyle w:val="Nagwek1"/>
              <w:spacing w:before="40" w:after="40" w:line="276" w:lineRule="auto"/>
              <w:jc w:val="left"/>
              <w:outlineLvl w:val="0"/>
              <w:rPr>
                <w:rFonts w:asciiTheme="minorHAnsi" w:hAnsiTheme="minorHAnsi"/>
                <w:sz w:val="22"/>
                <w:szCs w:val="22"/>
              </w:rPr>
            </w:pPr>
            <w:bookmarkStart w:id="1" w:name="_Toc32919283"/>
            <w:r w:rsidRPr="00431827">
              <w:rPr>
                <w:rFonts w:asciiTheme="minorHAnsi" w:hAnsiTheme="minorHAnsi"/>
                <w:sz w:val="22"/>
                <w:szCs w:val="22"/>
              </w:rPr>
              <w:t>ROZDZIAŁ VII – Wadium</w:t>
            </w:r>
            <w:bookmarkEnd w:id="1"/>
          </w:p>
        </w:tc>
      </w:tr>
    </w:tbl>
    <w:p w:rsidR="00FF674A" w:rsidRPr="00431827" w:rsidRDefault="00FF674A" w:rsidP="00FF674A">
      <w:pPr>
        <w:pStyle w:val="Akapitzlist"/>
        <w:numPr>
          <w:ilvl w:val="0"/>
          <w:numId w:val="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Wadium: </w:t>
      </w:r>
      <w:sdt>
        <w:sdtPr>
          <w:rPr>
            <w:rFonts w:asciiTheme="minorHAnsi" w:eastAsia="Times New Roman" w:hAnsiTheme="minorHAnsi" w:cstheme="minorHAnsi"/>
            <w:b/>
            <w:lang w:eastAsia="pl-PL"/>
          </w:rPr>
          <w:id w:val="-995186879"/>
          <w:placeholder>
            <w:docPart w:val="923C59E9AE924C9BBA3C9FD8E18894C1"/>
          </w:placeholder>
          <w:comboBox>
            <w:listItem w:displayText="*WYBIERZ ELEMENT*" w:value="*WYBIERZ ELEMENT*"/>
            <w:listItem w:displayText="jest wymagane" w:value="jest wymagane"/>
            <w:listItem w:displayText="nie jest wymagane" w:value="nie jest wymagane"/>
          </w:comboBox>
        </w:sdtPr>
        <w:sdtContent>
          <w:r>
            <w:rPr>
              <w:rFonts w:asciiTheme="minorHAnsi" w:eastAsia="Times New Roman" w:hAnsiTheme="minorHAnsi" w:cstheme="minorHAnsi"/>
              <w:b/>
              <w:lang w:eastAsia="pl-PL"/>
            </w:rPr>
            <w:t>jest wymagane</w:t>
          </w:r>
        </w:sdtContent>
      </w:sdt>
    </w:p>
    <w:p w:rsidR="00FF674A" w:rsidRPr="00431827"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3-8 dotyczą tylko sytuacji kiedy wadium jest wymagane.</w:t>
      </w:r>
    </w:p>
    <w:p w:rsidR="00FF674A" w:rsidRPr="00216C0B"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216C0B">
        <w:rPr>
          <w:rFonts w:asciiTheme="minorHAnsi" w:eastAsia="Times New Roman" w:hAnsiTheme="minorHAnsi" w:cstheme="minorHAnsi"/>
          <w:lang w:eastAsia="pl-PL"/>
        </w:rPr>
        <w:t xml:space="preserve">Wykonawcy składający Oferty przed upływem terminu składania Ofert muszą wnieść wadium w wysokości: </w:t>
      </w:r>
      <w:sdt>
        <w:sdtPr>
          <w:rPr>
            <w:rFonts w:asciiTheme="minorHAnsi" w:hAnsiTheme="minorHAnsi"/>
            <w:lang w:eastAsia="pl-PL"/>
          </w:rPr>
          <w:id w:val="821779351"/>
          <w:placeholder>
            <w:docPart w:val="5EA01B915553478CA243F270F11338A4"/>
          </w:placeholder>
        </w:sdtPr>
        <w:sdtContent>
          <w:r w:rsidRPr="00216C0B">
            <w:rPr>
              <w:rFonts w:asciiTheme="minorHAnsi" w:hAnsiTheme="minorHAnsi"/>
              <w:lang w:eastAsia="pl-PL"/>
            </w:rPr>
            <w:t>[</w:t>
          </w:r>
          <w:r>
            <w:rPr>
              <w:rFonts w:asciiTheme="minorHAnsi" w:hAnsiTheme="minorHAnsi"/>
              <w:lang w:eastAsia="pl-PL"/>
            </w:rPr>
            <w:t>6 000,00</w:t>
          </w:r>
          <w:r w:rsidRPr="00216C0B">
            <w:rPr>
              <w:rFonts w:asciiTheme="minorHAnsi" w:hAnsiTheme="minorHAnsi"/>
              <w:lang w:eastAsia="pl-PL"/>
            </w:rPr>
            <w:t>]</w:t>
          </w:r>
        </w:sdtContent>
      </w:sdt>
      <w:r w:rsidRPr="00216C0B">
        <w:rPr>
          <w:rFonts w:asciiTheme="minorHAnsi" w:eastAsia="Times New Roman" w:hAnsiTheme="minorHAnsi" w:cstheme="minorHAnsi"/>
          <w:b/>
          <w:lang w:eastAsia="pl-PL"/>
        </w:rPr>
        <w:t xml:space="preserve"> zł (słownie: </w:t>
      </w:r>
      <w:r>
        <w:rPr>
          <w:rFonts w:asciiTheme="minorHAnsi" w:eastAsia="Times New Roman" w:hAnsiTheme="minorHAnsi" w:cstheme="minorHAnsi"/>
          <w:b/>
          <w:lang w:eastAsia="pl-PL"/>
        </w:rPr>
        <w:t xml:space="preserve">sześć tysięcy </w:t>
      </w:r>
      <w:r w:rsidRPr="00216C0B">
        <w:rPr>
          <w:rFonts w:asciiTheme="minorHAnsi" w:eastAsia="Times New Roman" w:hAnsiTheme="minorHAnsi" w:cstheme="minorHAnsi"/>
          <w:b/>
          <w:lang w:eastAsia="pl-PL"/>
        </w:rPr>
        <w:t>złotych).</w:t>
      </w:r>
    </w:p>
    <w:p w:rsidR="00FF674A" w:rsidRPr="00216C0B" w:rsidRDefault="00FF674A" w:rsidP="00FF674A">
      <w:pPr>
        <w:numPr>
          <w:ilvl w:val="0"/>
          <w:numId w:val="1"/>
        </w:numPr>
        <w:spacing w:after="0" w:line="276" w:lineRule="auto"/>
        <w:jc w:val="both"/>
        <w:rPr>
          <w:rFonts w:cs="Arial"/>
        </w:rPr>
      </w:pPr>
      <w:r w:rsidRPr="00216C0B">
        <w:rPr>
          <w:rFonts w:cs="Arial"/>
        </w:rPr>
        <w:t>Wadium wnoszone jest przed upływem terminu składania Ofert, w jednej z poniższych form, zgodnie z wyborem Wykonawcy:</w:t>
      </w:r>
    </w:p>
    <w:p w:rsidR="00FF674A" w:rsidRPr="00216C0B" w:rsidRDefault="00FF674A" w:rsidP="00FF674A">
      <w:pPr>
        <w:numPr>
          <w:ilvl w:val="1"/>
          <w:numId w:val="1"/>
        </w:numPr>
        <w:spacing w:after="0" w:line="276" w:lineRule="auto"/>
        <w:ind w:left="993" w:hanging="567"/>
        <w:jc w:val="both"/>
        <w:rPr>
          <w:rFonts w:cs="Arial"/>
        </w:rPr>
      </w:pPr>
      <w:r w:rsidRPr="00216C0B">
        <w:rPr>
          <w:rFonts w:cs="Arial"/>
        </w:rPr>
        <w:t>pieniądzu - na rachunek bankowy wskazany przez Zamawiającego;</w:t>
      </w:r>
    </w:p>
    <w:p w:rsidR="00FF674A" w:rsidRPr="00216C0B" w:rsidRDefault="00FF674A" w:rsidP="00FF674A">
      <w:pPr>
        <w:numPr>
          <w:ilvl w:val="1"/>
          <w:numId w:val="1"/>
        </w:numPr>
        <w:spacing w:after="0" w:line="276" w:lineRule="auto"/>
        <w:ind w:left="993" w:hanging="567"/>
        <w:jc w:val="both"/>
        <w:rPr>
          <w:rFonts w:cs="Arial"/>
        </w:rPr>
      </w:pPr>
      <w:r w:rsidRPr="00216C0B">
        <w:rPr>
          <w:rFonts w:cs="Arial"/>
        </w:rPr>
        <w:t>gwarancji bankowej;</w:t>
      </w:r>
    </w:p>
    <w:p w:rsidR="00FF674A" w:rsidRPr="00216C0B" w:rsidRDefault="00FF674A" w:rsidP="00FF674A">
      <w:pPr>
        <w:numPr>
          <w:ilvl w:val="1"/>
          <w:numId w:val="1"/>
        </w:numPr>
        <w:spacing w:after="0" w:line="276" w:lineRule="auto"/>
        <w:ind w:left="993" w:hanging="567"/>
        <w:jc w:val="both"/>
        <w:rPr>
          <w:rFonts w:cs="Arial"/>
        </w:rPr>
      </w:pPr>
      <w:r w:rsidRPr="00216C0B">
        <w:rPr>
          <w:rFonts w:cs="Arial"/>
        </w:rPr>
        <w:t>gwarancji ubezpieczeniowej.</w:t>
      </w:r>
    </w:p>
    <w:p w:rsidR="00FF674A" w:rsidRPr="00216C0B"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216C0B">
        <w:rPr>
          <w:rFonts w:asciiTheme="minorHAnsi" w:hAnsiTheme="minorHAnsi" w:cstheme="minorHAnsi"/>
        </w:rPr>
        <w:t xml:space="preserve">Wykonawca wnosi wadium w pieniądzu: przelew na konto Enea Połaniec S.A. w  Zawadzie, Bank </w:t>
      </w:r>
      <w:r w:rsidRPr="00216C0B">
        <w:rPr>
          <w:rFonts w:asciiTheme="minorHAnsi" w:hAnsiTheme="minorHAnsi" w:cstheme="minorHAnsi"/>
          <w:b/>
        </w:rPr>
        <w:t>PKO BP</w:t>
      </w:r>
      <w:r w:rsidRPr="00216C0B">
        <w:rPr>
          <w:rFonts w:asciiTheme="minorHAnsi" w:hAnsiTheme="minorHAnsi" w:cstheme="minorHAnsi"/>
        </w:rPr>
        <w:t xml:space="preserve"> nr konta:[</w:t>
      </w:r>
      <w:r w:rsidRPr="00764923">
        <w:rPr>
          <w:rFonts w:ascii="Franklin Gothic Book" w:hAnsi="Franklin Gothic Book" w:cs="Arial"/>
          <w:b/>
        </w:rPr>
        <w:t xml:space="preserve"> </w:t>
      </w:r>
      <w:r w:rsidRPr="004C7D79">
        <w:rPr>
          <w:rFonts w:ascii="Franklin Gothic Book" w:hAnsi="Franklin Gothic Book" w:cs="Arial"/>
          <w:b/>
        </w:rPr>
        <w:t>41 1020 1026 0000 1102 0296 1845</w:t>
      </w:r>
      <w:r w:rsidRPr="00216C0B">
        <w:rPr>
          <w:rFonts w:asciiTheme="minorHAnsi" w:hAnsiTheme="minorHAnsi" w:cstheme="minorHAnsi"/>
        </w:rPr>
        <w:t xml:space="preserve">]. Na przelewie należy umieścić informację: </w:t>
      </w:r>
      <w:r w:rsidRPr="00216C0B">
        <w:rPr>
          <w:rFonts w:asciiTheme="minorHAnsi" w:hAnsiTheme="minorHAnsi" w:cstheme="minorHAnsi"/>
          <w:i/>
        </w:rPr>
        <w:t>„Wadium – nr sygn</w:t>
      </w:r>
      <w:r w:rsidRPr="00764923">
        <w:rPr>
          <w:rFonts w:asciiTheme="minorHAnsi" w:hAnsiTheme="minorHAnsi" w:cstheme="minorHAnsi"/>
          <w:i/>
          <w:sz w:val="24"/>
          <w:szCs w:val="24"/>
        </w:rPr>
        <w:t>.</w:t>
      </w:r>
      <w:r w:rsidRPr="00764923">
        <w:rPr>
          <w:rFonts w:asciiTheme="minorHAnsi" w:hAnsiTheme="minorHAnsi" w:cstheme="minorHAnsi"/>
          <w:b/>
          <w:sz w:val="24"/>
          <w:szCs w:val="24"/>
        </w:rPr>
        <w:t>[</w:t>
      </w:r>
      <w:r w:rsidRPr="00764923">
        <w:rPr>
          <w:sz w:val="24"/>
          <w:szCs w:val="24"/>
        </w:rPr>
        <w:t xml:space="preserve"> </w:t>
      </w:r>
      <w:r w:rsidRPr="00764923">
        <w:rPr>
          <w:rFonts w:asciiTheme="minorHAnsi" w:hAnsiTheme="minorHAnsi" w:cstheme="minorHAnsi"/>
          <w:b/>
          <w:sz w:val="24"/>
          <w:szCs w:val="24"/>
        </w:rPr>
        <w:t>NZ/4100/1300008864/20]</w:t>
      </w:r>
      <w:r w:rsidRPr="00764923">
        <w:rPr>
          <w:rFonts w:asciiTheme="minorHAnsi" w:hAnsiTheme="minorHAnsi" w:cstheme="minorHAnsi"/>
          <w:i/>
          <w:sz w:val="24"/>
          <w:szCs w:val="24"/>
        </w:rPr>
        <w:t>”.</w:t>
      </w:r>
    </w:p>
    <w:p w:rsidR="00FF674A" w:rsidRPr="00216C0B"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216C0B">
        <w:rPr>
          <w:rFonts w:asciiTheme="minorHAnsi" w:hAnsiTheme="minorHAnsi" w:cstheme="minorHAnsi"/>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rsidR="00FF674A" w:rsidRPr="00216C0B"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216C0B">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upłynął termin związania Ofertą,</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zawarto umowę w sprawie zamówienia i wniesiono wymagane zabezpieczenie należytego jej wykonania,</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 xml:space="preserve">Zamawiający unieważnił postępowanie, </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na wniosek Wykonawcy, który wycofał Ofertę przed terminem składania Ofert, lub którego Oferta została odrzucona.</w:t>
      </w:r>
    </w:p>
    <w:p w:rsidR="00FF674A" w:rsidRPr="00216C0B" w:rsidRDefault="00FF674A" w:rsidP="00FF674A">
      <w:pPr>
        <w:pStyle w:val="Akapitzlist"/>
        <w:numPr>
          <w:ilvl w:val="0"/>
          <w:numId w:val="1"/>
        </w:numPr>
        <w:spacing w:before="120" w:after="120"/>
        <w:contextualSpacing w:val="0"/>
        <w:jc w:val="both"/>
        <w:rPr>
          <w:rFonts w:asciiTheme="minorHAnsi" w:eastAsia="Times New Roman" w:hAnsiTheme="minorHAnsi" w:cstheme="minorHAnsi"/>
          <w:lang w:eastAsia="pl-PL"/>
        </w:rPr>
      </w:pPr>
      <w:r w:rsidRPr="00216C0B">
        <w:rPr>
          <w:rFonts w:asciiTheme="minorHAnsi" w:hAnsiTheme="minorHAnsi" w:cstheme="minorHAnsi"/>
        </w:rPr>
        <w:t>Zamawiający zatrzyma wadium jeżeli Wykonawca, którego Oferta została wybrana:</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odmówił podpisania umowy na warunkach określonych w Ofercie,</w:t>
      </w:r>
    </w:p>
    <w:p w:rsidR="00FF674A" w:rsidRPr="00216C0B"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nie wniósł wymaganego zabezpieczenia należytego wykonania umowy,</w:t>
      </w:r>
    </w:p>
    <w:p w:rsidR="00FF674A" w:rsidRPr="00451D62" w:rsidRDefault="00FF674A" w:rsidP="00FF674A">
      <w:pPr>
        <w:pStyle w:val="Akapitzlist"/>
        <w:numPr>
          <w:ilvl w:val="1"/>
          <w:numId w:val="1"/>
        </w:numPr>
        <w:spacing w:before="120" w:after="120"/>
        <w:ind w:left="851" w:hanging="425"/>
        <w:contextualSpacing w:val="0"/>
        <w:jc w:val="both"/>
        <w:rPr>
          <w:rFonts w:asciiTheme="minorHAnsi" w:eastAsia="Times New Roman" w:hAnsiTheme="minorHAnsi" w:cstheme="minorHAnsi"/>
          <w:lang w:eastAsia="pl-PL"/>
        </w:rPr>
      </w:pPr>
      <w:r w:rsidRPr="00216C0B">
        <w:rPr>
          <w:rFonts w:asciiTheme="minorHAnsi" w:hAnsiTheme="minorHAnsi" w:cstheme="minorHAnsi"/>
        </w:rPr>
        <w:t>zawarcie umowy stało się niemożliwe z przyczyn leżących po stronie Wykonawcy.</w:t>
      </w:r>
    </w:p>
    <w:p w:rsidR="00451D62" w:rsidRDefault="00451D62" w:rsidP="00451D62">
      <w:pPr>
        <w:pStyle w:val="Akapitzlist"/>
        <w:spacing w:before="120" w:after="120"/>
        <w:ind w:left="851"/>
        <w:contextualSpacing w:val="0"/>
        <w:jc w:val="both"/>
        <w:rPr>
          <w:rFonts w:asciiTheme="minorHAnsi" w:hAnsiTheme="minorHAnsi" w:cstheme="minorHAnsi"/>
        </w:rPr>
      </w:pPr>
    </w:p>
    <w:p w:rsidR="00451D62" w:rsidRPr="00216C0B" w:rsidRDefault="00451D62" w:rsidP="00451D62">
      <w:pPr>
        <w:pStyle w:val="Akapitzlist"/>
        <w:spacing w:before="120" w:after="120"/>
        <w:ind w:left="851"/>
        <w:contextualSpacing w:val="0"/>
        <w:jc w:val="both"/>
        <w:rPr>
          <w:rFonts w:asciiTheme="minorHAnsi" w:eastAsia="Times New Roman" w:hAnsiTheme="minorHAnsi" w:cstheme="minorHAnsi"/>
          <w:lang w:eastAsia="pl-PL"/>
        </w:rPr>
      </w:pPr>
    </w:p>
    <w:p w:rsidR="00451D62" w:rsidRPr="00451D62" w:rsidRDefault="00451D62" w:rsidP="00451D62">
      <w:pPr>
        <w:pStyle w:val="Akapitzlist"/>
        <w:numPr>
          <w:ilvl w:val="0"/>
          <w:numId w:val="4"/>
        </w:numPr>
        <w:tabs>
          <w:tab w:val="left" w:pos="0"/>
        </w:tabs>
        <w:rPr>
          <w:rFonts w:cs="Helvetica"/>
          <w:b/>
          <w:sz w:val="24"/>
          <w:szCs w:val="24"/>
        </w:rPr>
      </w:pPr>
      <w:r w:rsidRPr="00451D62">
        <w:rPr>
          <w:rFonts w:cs="Helvetica"/>
          <w:b/>
          <w:sz w:val="24"/>
          <w:szCs w:val="24"/>
        </w:rPr>
        <w:lastRenderedPageBreak/>
        <w:t>Załącznik nr 1 do Formularza Oferty</w:t>
      </w:r>
      <w:r w:rsidRPr="00451D62">
        <w:rPr>
          <w:rFonts w:cs="Helvetica"/>
          <w:b/>
          <w:sz w:val="24"/>
          <w:szCs w:val="24"/>
        </w:rPr>
        <w:t xml:space="preserve"> brzmi:</w:t>
      </w:r>
    </w:p>
    <w:p w:rsidR="00451D62" w:rsidRPr="00CA2B07" w:rsidRDefault="00451D62" w:rsidP="00451D62">
      <w:pPr>
        <w:spacing w:line="276" w:lineRule="auto"/>
        <w:jc w:val="center"/>
        <w:rPr>
          <w:rFonts w:cs="Helvetica"/>
        </w:rPr>
      </w:pPr>
    </w:p>
    <w:p w:rsidR="00451D62" w:rsidRPr="00CA2B07" w:rsidRDefault="00451D62" w:rsidP="00451D62">
      <w:pPr>
        <w:spacing w:line="276" w:lineRule="auto"/>
        <w:jc w:val="center"/>
        <w:rPr>
          <w:rFonts w:cs="Helvetica"/>
          <w:b/>
        </w:rPr>
      </w:pPr>
      <w:r w:rsidRPr="00CA2B07">
        <w:rPr>
          <w:rFonts w:cs="Helvetica"/>
          <w:b/>
        </w:rPr>
        <w:t>WYNAGRODZENIE OFERTOWE</w:t>
      </w:r>
    </w:p>
    <w:p w:rsidR="00451D62" w:rsidRPr="00CA2B07" w:rsidRDefault="00451D62" w:rsidP="00451D62">
      <w:pPr>
        <w:spacing w:line="276" w:lineRule="auto"/>
        <w:rPr>
          <w:rFonts w:cs="Helvetica"/>
          <w:b/>
        </w:rPr>
      </w:pPr>
    </w:p>
    <w:p w:rsidR="00451D62" w:rsidRPr="008F4B9C" w:rsidRDefault="00451D62" w:rsidP="00451D62">
      <w:pPr>
        <w:pStyle w:val="Akapitzlist"/>
        <w:numPr>
          <w:ilvl w:val="0"/>
          <w:numId w:val="3"/>
        </w:numPr>
        <w:jc w:val="both"/>
        <w:rPr>
          <w:rFonts w:asciiTheme="minorHAnsi" w:eastAsia="Times New Roman" w:hAnsiTheme="minorHAnsi" w:cstheme="minorHAnsi"/>
          <w:lang w:eastAsia="pl-PL"/>
        </w:rPr>
      </w:pPr>
      <w:r w:rsidRPr="008E3BA1">
        <w:rPr>
          <w:rFonts w:asciiTheme="minorHAnsi" w:eastAsia="Times New Roman" w:hAnsiTheme="minorHAnsi" w:cstheme="minorHAnsi"/>
          <w:lang w:eastAsia="pl-PL"/>
        </w:rPr>
        <w:t>Za wykonanie drogi przeciwpożarowej wokół pryzmy węgla na magazynie „Tursko” w Enea Połaniec S.A  oferujemy wynagrodzenie ryczałtowe w wysokości</w:t>
      </w:r>
      <w:r w:rsidRPr="008F4B9C">
        <w:rPr>
          <w:rFonts w:asciiTheme="minorHAnsi" w:hAnsiTheme="minorHAnsi" w:cstheme="minorHAnsi"/>
        </w:rPr>
        <w:t> ……………. zł (słownie:  …………………………………….. złotych) netto (dalej „Wynagrodzenie”)</w:t>
      </w:r>
      <w:r>
        <w:rPr>
          <w:rFonts w:asciiTheme="minorHAnsi" w:hAnsiTheme="minorHAnsi" w:cstheme="minorHAnsi"/>
        </w:rPr>
        <w:t>.</w:t>
      </w:r>
    </w:p>
    <w:p w:rsidR="00451D62" w:rsidRPr="008E3BA1" w:rsidRDefault="00451D62" w:rsidP="00451D62">
      <w:pPr>
        <w:pStyle w:val="Akapitzlist"/>
        <w:numPr>
          <w:ilvl w:val="0"/>
          <w:numId w:val="3"/>
        </w:numPr>
        <w:jc w:val="both"/>
        <w:rPr>
          <w:rFonts w:asciiTheme="minorHAnsi" w:eastAsia="Times New Roman" w:hAnsiTheme="minorHAnsi" w:cstheme="minorHAnsi"/>
          <w:lang w:eastAsia="pl-PL"/>
        </w:rPr>
      </w:pPr>
      <w:r w:rsidRPr="008E3BA1">
        <w:rPr>
          <w:rFonts w:asciiTheme="minorHAnsi" w:eastAsia="Times New Roman" w:hAnsiTheme="minorHAnsi" w:cstheme="minorHAnsi"/>
          <w:lang w:eastAsia="pl-PL"/>
        </w:rPr>
        <w:t>Proponujemy poniższy podział płatności:</w:t>
      </w:r>
    </w:p>
    <w:p w:rsidR="00451D62" w:rsidRPr="008E3BA1" w:rsidRDefault="00451D62" w:rsidP="00451D62">
      <w:pPr>
        <w:pStyle w:val="Akapitzlist"/>
        <w:numPr>
          <w:ilvl w:val="1"/>
          <w:numId w:val="3"/>
        </w:numPr>
        <w:autoSpaceDE w:val="0"/>
        <w:autoSpaceDN w:val="0"/>
        <w:spacing w:after="0" w:line="240" w:lineRule="auto"/>
        <w:contextualSpacing w:val="0"/>
        <w:jc w:val="both"/>
        <w:rPr>
          <w:rFonts w:asciiTheme="minorHAnsi" w:hAnsiTheme="minorHAnsi" w:cstheme="minorHAnsi"/>
        </w:rPr>
      </w:pPr>
      <w:r w:rsidRPr="008E3BA1">
        <w:rPr>
          <w:rFonts w:asciiTheme="minorHAnsi" w:hAnsiTheme="minorHAnsi" w:cstheme="minorHAnsi"/>
        </w:rPr>
        <w:t>Wykonanie projektu drogi przeciwpożarowej – wynagrodzenie w wysokości …. zł,</w:t>
      </w:r>
    </w:p>
    <w:p w:rsidR="00451D62" w:rsidRPr="008F4B9C" w:rsidRDefault="00451D62" w:rsidP="00451D62">
      <w:pPr>
        <w:pStyle w:val="Akapitzlist"/>
        <w:numPr>
          <w:ilvl w:val="1"/>
          <w:numId w:val="3"/>
        </w:numPr>
        <w:jc w:val="both"/>
        <w:rPr>
          <w:rFonts w:asciiTheme="minorHAnsi" w:hAnsiTheme="minorHAnsi" w:cstheme="minorHAnsi"/>
        </w:rPr>
      </w:pPr>
      <w:r w:rsidRPr="00E12B3D">
        <w:rPr>
          <w:rFonts w:asciiTheme="minorHAnsi" w:hAnsiTheme="minorHAnsi" w:cstheme="minorHAnsi"/>
        </w:rPr>
        <w:t xml:space="preserve">Korytowanie i </w:t>
      </w:r>
      <w:r>
        <w:rPr>
          <w:rFonts w:asciiTheme="minorHAnsi" w:hAnsiTheme="minorHAnsi" w:cstheme="minorHAnsi"/>
        </w:rPr>
        <w:t xml:space="preserve">przewiezienie </w:t>
      </w:r>
      <w:r w:rsidRPr="00E12B3D">
        <w:rPr>
          <w:rFonts w:asciiTheme="minorHAnsi" w:hAnsiTheme="minorHAnsi" w:cstheme="minorHAnsi"/>
        </w:rPr>
        <w:t>materiału z korytowania we wskazan</w:t>
      </w:r>
      <w:r>
        <w:rPr>
          <w:rFonts w:asciiTheme="minorHAnsi" w:hAnsiTheme="minorHAnsi" w:cstheme="minorHAnsi"/>
        </w:rPr>
        <w:t>e</w:t>
      </w:r>
      <w:r w:rsidRPr="00E12B3D">
        <w:rPr>
          <w:rFonts w:asciiTheme="minorHAnsi" w:hAnsiTheme="minorHAnsi" w:cstheme="minorHAnsi"/>
        </w:rPr>
        <w:t xml:space="preserve"> miejsc</w:t>
      </w:r>
      <w:r>
        <w:rPr>
          <w:rFonts w:asciiTheme="minorHAnsi" w:hAnsiTheme="minorHAnsi" w:cstheme="minorHAnsi"/>
        </w:rPr>
        <w:t xml:space="preserve">e </w:t>
      </w:r>
      <w:r w:rsidRPr="00E12B3D">
        <w:rPr>
          <w:rFonts w:asciiTheme="minorHAnsi" w:hAnsiTheme="minorHAnsi" w:cstheme="minorHAnsi"/>
        </w:rPr>
        <w:t>na terenie mag. „Tursko”</w:t>
      </w:r>
      <w:r>
        <w:rPr>
          <w:rFonts w:asciiTheme="minorHAnsi" w:hAnsiTheme="minorHAnsi" w:cstheme="minorHAnsi"/>
        </w:rPr>
        <w:t xml:space="preserve"> </w:t>
      </w:r>
      <w:r w:rsidRPr="008F4B9C">
        <w:rPr>
          <w:rFonts w:asciiTheme="minorHAnsi" w:hAnsiTheme="minorHAnsi" w:cstheme="minorHAnsi"/>
        </w:rPr>
        <w:t>– wynagrodzenie w wysokości …. zł.</w:t>
      </w:r>
    </w:p>
    <w:p w:rsidR="00451D62" w:rsidRDefault="00451D62" w:rsidP="00451D62">
      <w:pPr>
        <w:pStyle w:val="Akapitzlist"/>
        <w:numPr>
          <w:ilvl w:val="1"/>
          <w:numId w:val="3"/>
        </w:numPr>
        <w:autoSpaceDE w:val="0"/>
        <w:autoSpaceDN w:val="0"/>
        <w:spacing w:after="0" w:line="240" w:lineRule="auto"/>
        <w:contextualSpacing w:val="0"/>
        <w:jc w:val="both"/>
        <w:rPr>
          <w:rFonts w:asciiTheme="minorHAnsi" w:hAnsiTheme="minorHAnsi" w:cstheme="minorHAnsi"/>
        </w:rPr>
      </w:pPr>
      <w:r w:rsidRPr="008E3BA1">
        <w:rPr>
          <w:rFonts w:asciiTheme="minorHAnsi" w:hAnsiTheme="minorHAnsi" w:cstheme="minorHAnsi"/>
        </w:rPr>
        <w:t xml:space="preserve">Wykonanie podbudowy </w:t>
      </w:r>
      <w:r>
        <w:rPr>
          <w:rFonts w:asciiTheme="minorHAnsi" w:hAnsiTheme="minorHAnsi" w:cstheme="minorHAnsi"/>
        </w:rPr>
        <w:t xml:space="preserve">z kruszywa </w:t>
      </w:r>
      <w:r w:rsidRPr="008E3BA1">
        <w:rPr>
          <w:rFonts w:asciiTheme="minorHAnsi" w:hAnsiTheme="minorHAnsi" w:cstheme="minorHAnsi"/>
        </w:rPr>
        <w:t>- wynagrodzenie w wysokości …. zł.</w:t>
      </w:r>
    </w:p>
    <w:p w:rsidR="00451D62" w:rsidRPr="005769C6" w:rsidRDefault="00451D62" w:rsidP="00451D62">
      <w:pPr>
        <w:pStyle w:val="Akapitzlist"/>
        <w:numPr>
          <w:ilvl w:val="1"/>
          <w:numId w:val="3"/>
        </w:numPr>
        <w:autoSpaceDE w:val="0"/>
        <w:autoSpaceDN w:val="0"/>
        <w:jc w:val="both"/>
        <w:rPr>
          <w:rFonts w:asciiTheme="minorHAnsi" w:hAnsiTheme="minorHAnsi" w:cstheme="minorHAnsi"/>
        </w:rPr>
      </w:pPr>
      <w:r w:rsidRPr="008F4B9C">
        <w:rPr>
          <w:rFonts w:asciiTheme="minorHAnsi" w:hAnsiTheme="minorHAnsi" w:cstheme="minorHAnsi"/>
        </w:rPr>
        <w:t>Dostawa płyt drogowych - wynagrodzenie w wysokości …. zł.</w:t>
      </w:r>
    </w:p>
    <w:p w:rsidR="00451D62" w:rsidRDefault="00451D62" w:rsidP="00451D62">
      <w:pPr>
        <w:pStyle w:val="Akapitzlist"/>
        <w:numPr>
          <w:ilvl w:val="1"/>
          <w:numId w:val="3"/>
        </w:numPr>
        <w:autoSpaceDE w:val="0"/>
        <w:autoSpaceDN w:val="0"/>
        <w:spacing w:after="0" w:line="240" w:lineRule="auto"/>
        <w:contextualSpacing w:val="0"/>
        <w:jc w:val="both"/>
        <w:rPr>
          <w:rFonts w:asciiTheme="minorHAnsi" w:hAnsiTheme="minorHAnsi" w:cstheme="minorHAnsi"/>
        </w:rPr>
      </w:pPr>
      <w:r w:rsidRPr="008E3BA1">
        <w:rPr>
          <w:rFonts w:asciiTheme="minorHAnsi" w:hAnsiTheme="minorHAnsi" w:cstheme="minorHAnsi"/>
        </w:rPr>
        <w:t>Ułożenie płyt na warstwie piasku</w:t>
      </w:r>
      <w:r>
        <w:rPr>
          <w:rFonts w:asciiTheme="minorHAnsi" w:hAnsiTheme="minorHAnsi" w:cstheme="minorHAnsi"/>
        </w:rPr>
        <w:t xml:space="preserve"> i zaklinowanie </w:t>
      </w:r>
      <w:r w:rsidRPr="008E3BA1">
        <w:rPr>
          <w:rFonts w:asciiTheme="minorHAnsi" w:hAnsiTheme="minorHAnsi" w:cstheme="minorHAnsi"/>
        </w:rPr>
        <w:t>- wynagrodzenie w wysokości …. zł.</w:t>
      </w:r>
    </w:p>
    <w:p w:rsidR="00451D62" w:rsidRPr="008E3BA1" w:rsidRDefault="00451D62" w:rsidP="00451D62">
      <w:pPr>
        <w:pStyle w:val="Akapitzlist"/>
        <w:numPr>
          <w:ilvl w:val="0"/>
          <w:numId w:val="3"/>
        </w:numPr>
        <w:jc w:val="both"/>
        <w:rPr>
          <w:rFonts w:asciiTheme="minorHAnsi" w:hAnsiTheme="minorHAnsi" w:cstheme="minorHAnsi"/>
        </w:rPr>
      </w:pPr>
      <w:r w:rsidRPr="008E3BA1">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FF674A" w:rsidRDefault="00FF674A" w:rsidP="00451D62">
      <w:pPr>
        <w:pStyle w:val="Akapitzlist"/>
        <w:ind w:left="567"/>
      </w:pPr>
    </w:p>
    <w:p w:rsidR="00451D62" w:rsidRPr="00451D62" w:rsidRDefault="00451D62" w:rsidP="00451D62">
      <w:pPr>
        <w:rPr>
          <w:b/>
          <w:sz w:val="24"/>
          <w:szCs w:val="24"/>
        </w:rPr>
      </w:pPr>
      <w:r w:rsidRPr="00451D62">
        <w:rPr>
          <w:rFonts w:ascii="Calibri" w:eastAsia="Calibri" w:hAnsi="Calibri" w:cs="Times New Roman"/>
          <w:b/>
          <w:sz w:val="24"/>
          <w:szCs w:val="24"/>
        </w:rPr>
        <w:t>3.</w:t>
      </w:r>
      <w:r w:rsidRPr="00451D62">
        <w:rPr>
          <w:b/>
          <w:sz w:val="24"/>
          <w:szCs w:val="24"/>
        </w:rPr>
        <w:t xml:space="preserve"> Pkt 4 Umowy brzmi:</w:t>
      </w:r>
    </w:p>
    <w:p w:rsidR="00451D62" w:rsidRPr="00272505" w:rsidRDefault="00451D62" w:rsidP="00451D62">
      <w:pPr>
        <w:pStyle w:val="Akapitzlist"/>
        <w:numPr>
          <w:ilvl w:val="0"/>
          <w:numId w:val="5"/>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rsidR="00451D62" w:rsidRPr="00FB3F4A" w:rsidRDefault="00451D62" w:rsidP="00451D62">
      <w:pPr>
        <w:numPr>
          <w:ilvl w:val="1"/>
          <w:numId w:val="5"/>
        </w:numPr>
        <w:spacing w:after="0" w:line="240" w:lineRule="auto"/>
        <w:jc w:val="both"/>
        <w:rPr>
          <w:rFonts w:eastAsia="Tahoma,Bold" w:cstheme="minorHAnsi"/>
          <w:bCs/>
          <w:iCs/>
        </w:rPr>
      </w:pPr>
      <w:bookmarkStart w:id="2" w:name="_Ref27928940"/>
      <w:r w:rsidRPr="00FB3F4A">
        <w:rPr>
          <w:rFonts w:eastAsia="Tahoma,Bold" w:cstheme="minorHAnsi"/>
          <w:bCs/>
          <w:iCs/>
        </w:rPr>
        <w:t>Z tytułu należytego wykonania niniejszej Umowy przez Wykonawcę, Zamawiający zobowiązuje się do zapłaty na rzecz Wykonawcy wynagrodzenia ryczałtowego w wysokości ……………. zł (słownie:  …………………………………….. złotych) netto (dalej „Wynagrodzenie”).</w:t>
      </w:r>
    </w:p>
    <w:p w:rsidR="00451D62" w:rsidRDefault="00451D62" w:rsidP="00451D62">
      <w:pPr>
        <w:numPr>
          <w:ilvl w:val="1"/>
          <w:numId w:val="5"/>
        </w:numPr>
        <w:spacing w:after="0" w:line="240" w:lineRule="auto"/>
        <w:rPr>
          <w:rFonts w:eastAsia="Tahoma,Bold" w:cstheme="minorHAnsi"/>
          <w:bCs/>
          <w:iCs/>
        </w:rPr>
      </w:pPr>
      <w:r w:rsidRPr="00E72AE5">
        <w:rPr>
          <w:rFonts w:eastAsia="Tahoma,Bold" w:cstheme="minorHAnsi"/>
          <w:bCs/>
          <w:iCs/>
        </w:rPr>
        <w:t>Ustalono podział Wynagrodzenia na odrębne</w:t>
      </w:r>
      <w:r>
        <w:rPr>
          <w:rFonts w:eastAsia="Tahoma,Bold" w:cstheme="minorHAnsi"/>
          <w:bCs/>
          <w:iCs/>
        </w:rPr>
        <w:t xml:space="preserve"> przedmioty odbioru i rozliczeń:</w:t>
      </w:r>
    </w:p>
    <w:bookmarkEnd w:id="2"/>
    <w:p w:rsidR="00451D62" w:rsidRPr="00E12B3D" w:rsidRDefault="00451D62" w:rsidP="00451D62">
      <w:pPr>
        <w:pStyle w:val="Akapitzlist"/>
        <w:numPr>
          <w:ilvl w:val="2"/>
          <w:numId w:val="5"/>
        </w:numPr>
        <w:autoSpaceDE w:val="0"/>
        <w:autoSpaceDN w:val="0"/>
        <w:spacing w:after="0" w:line="240" w:lineRule="auto"/>
        <w:ind w:left="1276" w:hanging="709"/>
        <w:contextualSpacing w:val="0"/>
        <w:jc w:val="both"/>
        <w:rPr>
          <w:rFonts w:asciiTheme="minorHAnsi" w:eastAsia="Tahoma,Bold" w:hAnsiTheme="minorHAnsi" w:cstheme="minorHAnsi"/>
          <w:bCs/>
          <w:iCs/>
        </w:rPr>
      </w:pPr>
      <w:r w:rsidRPr="00E12B3D">
        <w:rPr>
          <w:rFonts w:asciiTheme="minorHAnsi" w:hAnsiTheme="minorHAnsi" w:cstheme="minorHAnsi"/>
        </w:rPr>
        <w:t xml:space="preserve">Wykonanie projektu drogi przeciwpożarowej – </w:t>
      </w:r>
      <w:r>
        <w:rPr>
          <w:rFonts w:asciiTheme="minorHAnsi" w:hAnsiTheme="minorHAnsi" w:cstheme="minorHAnsi"/>
        </w:rPr>
        <w:t>wynagrodzenie w wysokości …. zł.</w:t>
      </w:r>
    </w:p>
    <w:p w:rsidR="00451D62" w:rsidRPr="00E12B3D" w:rsidRDefault="00451D62" w:rsidP="00451D62">
      <w:pPr>
        <w:pStyle w:val="Akapitzlist"/>
        <w:numPr>
          <w:ilvl w:val="2"/>
          <w:numId w:val="5"/>
        </w:numPr>
        <w:autoSpaceDE w:val="0"/>
        <w:autoSpaceDN w:val="0"/>
        <w:spacing w:after="0" w:line="240" w:lineRule="auto"/>
        <w:ind w:left="1276" w:hanging="709"/>
        <w:contextualSpacing w:val="0"/>
        <w:jc w:val="both"/>
        <w:rPr>
          <w:rFonts w:asciiTheme="minorHAnsi" w:eastAsia="Tahoma,Bold" w:hAnsiTheme="minorHAnsi" w:cstheme="minorHAnsi"/>
          <w:bCs/>
          <w:iCs/>
        </w:rPr>
      </w:pPr>
      <w:r w:rsidRPr="00E12B3D">
        <w:rPr>
          <w:rFonts w:asciiTheme="minorHAnsi" w:hAnsiTheme="minorHAnsi" w:cstheme="minorHAnsi"/>
        </w:rPr>
        <w:t xml:space="preserve">Korytowanie i </w:t>
      </w:r>
      <w:r>
        <w:rPr>
          <w:rFonts w:asciiTheme="minorHAnsi" w:hAnsiTheme="minorHAnsi" w:cstheme="minorHAnsi"/>
        </w:rPr>
        <w:t xml:space="preserve">przewiezienie </w:t>
      </w:r>
      <w:r w:rsidRPr="00E12B3D">
        <w:rPr>
          <w:rFonts w:asciiTheme="minorHAnsi" w:hAnsiTheme="minorHAnsi" w:cstheme="minorHAnsi"/>
        </w:rPr>
        <w:t>materiału z korytowania we wskazan</w:t>
      </w:r>
      <w:r>
        <w:rPr>
          <w:rFonts w:asciiTheme="minorHAnsi" w:hAnsiTheme="minorHAnsi" w:cstheme="minorHAnsi"/>
        </w:rPr>
        <w:t>e</w:t>
      </w:r>
      <w:r w:rsidRPr="00E12B3D">
        <w:rPr>
          <w:rFonts w:asciiTheme="minorHAnsi" w:hAnsiTheme="minorHAnsi" w:cstheme="minorHAnsi"/>
        </w:rPr>
        <w:t xml:space="preserve"> miejsc</w:t>
      </w:r>
      <w:r>
        <w:rPr>
          <w:rFonts w:asciiTheme="minorHAnsi" w:hAnsiTheme="minorHAnsi" w:cstheme="minorHAnsi"/>
        </w:rPr>
        <w:t xml:space="preserve">e </w:t>
      </w:r>
      <w:r w:rsidRPr="00E12B3D">
        <w:rPr>
          <w:rFonts w:asciiTheme="minorHAnsi" w:hAnsiTheme="minorHAnsi" w:cstheme="minorHAnsi"/>
        </w:rPr>
        <w:t>na terenie mag. „Tursko” – wynagrodzenie w wysokości …. zł.</w:t>
      </w:r>
    </w:p>
    <w:p w:rsidR="00451D62" w:rsidRPr="00E12B3D" w:rsidRDefault="00451D62" w:rsidP="00451D62">
      <w:pPr>
        <w:pStyle w:val="Akapitzlist"/>
        <w:numPr>
          <w:ilvl w:val="2"/>
          <w:numId w:val="5"/>
        </w:numPr>
        <w:autoSpaceDE w:val="0"/>
        <w:autoSpaceDN w:val="0"/>
        <w:spacing w:after="0" w:line="240" w:lineRule="auto"/>
        <w:ind w:left="1276" w:hanging="709"/>
        <w:contextualSpacing w:val="0"/>
        <w:jc w:val="both"/>
        <w:rPr>
          <w:rFonts w:asciiTheme="minorHAnsi" w:eastAsia="Tahoma,Bold" w:hAnsiTheme="minorHAnsi" w:cstheme="minorHAnsi"/>
          <w:bCs/>
          <w:iCs/>
        </w:rPr>
      </w:pPr>
      <w:r w:rsidRPr="00E12B3D">
        <w:rPr>
          <w:rFonts w:asciiTheme="minorHAnsi" w:hAnsiTheme="minorHAnsi" w:cstheme="minorHAnsi"/>
        </w:rPr>
        <w:t>Wykonanie podbudowy z kruszywa - wynagrodzenie w wysokości …. zł.</w:t>
      </w:r>
    </w:p>
    <w:p w:rsidR="00451D62" w:rsidRPr="00E12B3D" w:rsidRDefault="00451D62" w:rsidP="00451D62">
      <w:pPr>
        <w:pStyle w:val="Akapitzlist"/>
        <w:numPr>
          <w:ilvl w:val="2"/>
          <w:numId w:val="5"/>
        </w:numPr>
        <w:autoSpaceDE w:val="0"/>
        <w:autoSpaceDN w:val="0"/>
        <w:spacing w:after="0" w:line="240" w:lineRule="auto"/>
        <w:ind w:left="1276" w:hanging="709"/>
        <w:contextualSpacing w:val="0"/>
        <w:jc w:val="both"/>
        <w:rPr>
          <w:rFonts w:asciiTheme="minorHAnsi" w:eastAsia="Tahoma,Bold" w:hAnsiTheme="minorHAnsi" w:cstheme="minorHAnsi"/>
          <w:bCs/>
          <w:iCs/>
        </w:rPr>
      </w:pPr>
      <w:r w:rsidRPr="00E12B3D">
        <w:rPr>
          <w:rFonts w:asciiTheme="minorHAnsi" w:hAnsiTheme="minorHAnsi" w:cstheme="minorHAnsi"/>
        </w:rPr>
        <w:t>Dostawa płyt drogowych - wynagrodzenie w wysokości …. zł.</w:t>
      </w:r>
    </w:p>
    <w:p w:rsidR="00451D62" w:rsidRPr="00E12B3D" w:rsidRDefault="00451D62" w:rsidP="00451D62">
      <w:pPr>
        <w:pStyle w:val="Akapitzlist"/>
        <w:numPr>
          <w:ilvl w:val="2"/>
          <w:numId w:val="5"/>
        </w:numPr>
        <w:autoSpaceDE w:val="0"/>
        <w:autoSpaceDN w:val="0"/>
        <w:spacing w:after="0" w:line="240" w:lineRule="auto"/>
        <w:ind w:left="1276" w:hanging="709"/>
        <w:contextualSpacing w:val="0"/>
        <w:jc w:val="both"/>
        <w:rPr>
          <w:rFonts w:asciiTheme="minorHAnsi" w:eastAsia="Tahoma,Bold" w:hAnsiTheme="minorHAnsi" w:cstheme="minorHAnsi"/>
          <w:bCs/>
          <w:iCs/>
        </w:rPr>
      </w:pPr>
      <w:r w:rsidRPr="00E12B3D">
        <w:rPr>
          <w:rFonts w:asciiTheme="minorHAnsi" w:hAnsiTheme="minorHAnsi" w:cstheme="minorHAnsi"/>
        </w:rPr>
        <w:t>Ułożenie płyt na warstwie piasku i zaklinowanie - wynagrodzenie w wysokości …. zł.</w:t>
      </w:r>
    </w:p>
    <w:p w:rsidR="00451D62" w:rsidRPr="0079081F" w:rsidRDefault="00451D62" w:rsidP="00451D62">
      <w:pPr>
        <w:pStyle w:val="Akapitzlist"/>
        <w:numPr>
          <w:ilvl w:val="1"/>
          <w:numId w:val="5"/>
        </w:numPr>
        <w:autoSpaceDE w:val="0"/>
        <w:autoSpaceDN w:val="0"/>
        <w:spacing w:after="120" w:line="240" w:lineRule="auto"/>
        <w:contextualSpacing w:val="0"/>
        <w:jc w:val="both"/>
        <w:rPr>
          <w:rFonts w:asciiTheme="minorHAnsi" w:hAnsiTheme="minorHAnsi" w:cs="Helvetica"/>
        </w:rPr>
      </w:pPr>
      <w:r>
        <w:rPr>
          <w:rFonts w:asciiTheme="minorHAnsi" w:hAnsiTheme="minorHAnsi" w:cs="Helvetica"/>
        </w:rPr>
        <w:t>W</w:t>
      </w:r>
      <w:r w:rsidRPr="0079081F">
        <w:rPr>
          <w:rFonts w:asciiTheme="minorHAnsi" w:hAnsiTheme="minorHAnsi" w:cs="Helvetica"/>
        </w:rPr>
        <w:t xml:space="preserve">ynagrodzenie </w:t>
      </w:r>
      <w:r>
        <w:rPr>
          <w:rFonts w:asciiTheme="minorHAnsi" w:hAnsiTheme="minorHAnsi" w:cs="Helvetica"/>
        </w:rPr>
        <w:t>z pkt 4.1.</w:t>
      </w:r>
      <w:r w:rsidRPr="0079081F">
        <w:rPr>
          <w:rFonts w:asciiTheme="minorHAnsi" w:hAnsiTheme="minorHAnsi" w:cs="Helvetica"/>
        </w:rPr>
        <w:t xml:space="preserve"> obejmuje wszystkie koszty związane z realizacją przedmiotu zamówienia.  Podana cena/wynagrodzenie jest obowiązująca w całym okresie ważności oferty i w trakcie realizacji umowy zawartej w wyniku przeprowadzonego postępowania o udzielenie zamówienia.</w:t>
      </w:r>
      <w:r>
        <w:rPr>
          <w:rFonts w:asciiTheme="minorHAnsi" w:hAnsiTheme="minorHAnsi" w:cs="Helvetica"/>
        </w:rPr>
        <w:t xml:space="preserve"> </w:t>
      </w:r>
      <w:r w:rsidRPr="00877A15">
        <w:rPr>
          <w:rFonts w:asciiTheme="minorHAnsi" w:hAnsiTheme="minorHAnsi" w:cs="Helvetica"/>
        </w:rPr>
        <w:t>Wykonawca nie jest uprawniony do dochodzenia od Zamawiającego zwrotu poniesionych kosztów lub żądania wynagrodzenia lub uzupełniającego.</w:t>
      </w:r>
    </w:p>
    <w:p w:rsidR="00451D62" w:rsidRPr="0079081F" w:rsidRDefault="00451D62" w:rsidP="00451D62">
      <w:pPr>
        <w:pStyle w:val="Akapitzlist"/>
        <w:numPr>
          <w:ilvl w:val="1"/>
          <w:numId w:val="5"/>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w:t>
      </w:r>
      <w:r>
        <w:rPr>
          <w:rFonts w:asciiTheme="minorHAnsi" w:hAnsiTheme="minorHAnsi" w:cs="Helvetica"/>
        </w:rPr>
        <w:t xml:space="preserve"> </w:t>
      </w:r>
      <w:r w:rsidRPr="0079081F">
        <w:rPr>
          <w:rFonts w:asciiTheme="minorHAnsi" w:hAnsiTheme="minorHAnsi" w:cs="Helvetica"/>
        </w:rPr>
        <w:t>otrzymania prawidłowo wystawionej faktury VAT na adres wskazany przez Zamawiającego</w:t>
      </w:r>
      <w:r>
        <w:rPr>
          <w:rFonts w:asciiTheme="minorHAnsi" w:hAnsiTheme="minorHAnsi" w:cs="Helvetica"/>
        </w:rPr>
        <w:t xml:space="preserve"> w pkt 11.2.2. Umowy</w:t>
      </w:r>
      <w:r w:rsidRPr="0079081F">
        <w:rPr>
          <w:rFonts w:asciiTheme="minorHAnsi" w:hAnsiTheme="minorHAnsi" w:cs="Helvetica"/>
        </w:rPr>
        <w:t>.</w:t>
      </w:r>
    </w:p>
    <w:p w:rsidR="00451D62" w:rsidRPr="00FE1BF0" w:rsidRDefault="00451D62" w:rsidP="00451D62">
      <w:pPr>
        <w:pStyle w:val="Akapitzlist"/>
        <w:numPr>
          <w:ilvl w:val="1"/>
          <w:numId w:val="5"/>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rsidR="00451D62" w:rsidRPr="00FE1BF0" w:rsidRDefault="00451D62" w:rsidP="00451D62">
      <w:pPr>
        <w:pStyle w:val="Akapitzlist"/>
        <w:numPr>
          <w:ilvl w:val="1"/>
          <w:numId w:val="5"/>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 xml:space="preserve">Zamawiający oświadcza, że płatności za wszystkie faktury VAT realizuje z zastosowaniem mechanizmu podzielonej płatności, tzw. </w:t>
      </w:r>
      <w:proofErr w:type="spellStart"/>
      <w:r w:rsidRPr="00FE1BF0">
        <w:rPr>
          <w:rFonts w:asciiTheme="minorHAnsi" w:hAnsiTheme="minorHAnsi" w:cs="Helvetica"/>
        </w:rPr>
        <w:t>split</w:t>
      </w:r>
      <w:proofErr w:type="spellEnd"/>
      <w:r w:rsidRPr="00FE1BF0">
        <w:rPr>
          <w:rFonts w:asciiTheme="minorHAnsi" w:hAnsiTheme="minorHAnsi" w:cs="Helvetica"/>
        </w:rPr>
        <w:t xml:space="preserve"> </w:t>
      </w:r>
      <w:proofErr w:type="spellStart"/>
      <w:r w:rsidRPr="00FE1BF0">
        <w:rPr>
          <w:rFonts w:asciiTheme="minorHAnsi" w:hAnsiTheme="minorHAnsi" w:cs="Helvetica"/>
        </w:rPr>
        <w:t>payment</w:t>
      </w:r>
      <w:proofErr w:type="spellEnd"/>
      <w:r w:rsidRPr="00FE1BF0">
        <w:rPr>
          <w:rFonts w:asciiTheme="minorHAnsi" w:hAnsiTheme="minorHAnsi" w:cs="Helvetica"/>
        </w:rPr>
        <w:t>.</w:t>
      </w:r>
    </w:p>
    <w:p w:rsidR="00451D62" w:rsidRPr="00FE1BF0" w:rsidRDefault="00451D62" w:rsidP="00451D62">
      <w:pPr>
        <w:pStyle w:val="Akapitzlist"/>
        <w:numPr>
          <w:ilvl w:val="1"/>
          <w:numId w:val="5"/>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lastRenderedPageBreak/>
        <w:t>Wykonawca oświadcza, że wyraża zgodę na dokonywanie przez Zamawiającego płatności w systemie podzielonej płatności.</w:t>
      </w:r>
    </w:p>
    <w:p w:rsidR="00451D62" w:rsidRPr="00451D62" w:rsidRDefault="00451D62" w:rsidP="00451D62">
      <w:pPr>
        <w:rPr>
          <w:b/>
        </w:rPr>
      </w:pPr>
      <w:r w:rsidRPr="00FE1BF0">
        <w:rPr>
          <w:rFonts w:cs="Helvetica"/>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Pr>
          <w:rFonts w:cs="Helvetica"/>
        </w:rPr>
        <w:t xml:space="preserve"> </w:t>
      </w:r>
      <w:r>
        <w:t>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r w:rsidRPr="00451D62">
        <w:rPr>
          <w:b/>
        </w:rPr>
        <w:tab/>
      </w:r>
    </w:p>
    <w:sectPr w:rsidR="00451D62" w:rsidRPr="00451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B21852"/>
    <w:multiLevelType w:val="multilevel"/>
    <w:tmpl w:val="71D697E8"/>
    <w:lvl w:ilvl="0">
      <w:start w:val="2"/>
      <w:numFmt w:val="decimal"/>
      <w:lvlText w:val="%1."/>
      <w:lvlJc w:val="left"/>
      <w:pPr>
        <w:ind w:left="360" w:hanging="360"/>
      </w:pPr>
      <w:rPr>
        <w:rFonts w:ascii="Verdana" w:hAnsi="Verdana" w:cs="Arial" w:hint="default"/>
        <w:b/>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D405603"/>
    <w:multiLevelType w:val="hybridMultilevel"/>
    <w:tmpl w:val="4912B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4A"/>
    <w:rsid w:val="00451D62"/>
    <w:rsid w:val="005A09B9"/>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B4AD"/>
  <w15:chartTrackingRefBased/>
  <w15:docId w15:val="{402AE0DE-0E4A-477F-B82B-9CAA79C4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Normalny"/>
    <w:link w:val="Nagwek1Znak"/>
    <w:uiPriority w:val="99"/>
    <w:qFormat/>
    <w:rsid w:val="00FF674A"/>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F674A"/>
    <w:rPr>
      <w:rFonts w:ascii="Times New Roman" w:eastAsia="Times New Roman" w:hAnsi="Times New Roman" w:cs="Times New Roman"/>
      <w:b/>
      <w:bCs/>
      <w:sz w:val="28"/>
      <w:szCs w:val="24"/>
      <w:lang w:val="de-DE" w:eastAsia="pl-PL"/>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F674A"/>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F674A"/>
    <w:rPr>
      <w:rFonts w:ascii="Calibri" w:eastAsia="Calibri" w:hAnsi="Calibri" w:cs="Times New Roman"/>
    </w:rPr>
  </w:style>
  <w:style w:type="table" w:styleId="Tabela-Siatka">
    <w:name w:val="Table Grid"/>
    <w:basedOn w:val="Standardowy"/>
    <w:uiPriority w:val="59"/>
    <w:rsid w:val="00FF674A"/>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C59E9AE924C9BBA3C9FD8E18894C1"/>
        <w:category>
          <w:name w:val="Ogólne"/>
          <w:gallery w:val="placeholder"/>
        </w:category>
        <w:types>
          <w:type w:val="bbPlcHdr"/>
        </w:types>
        <w:behaviors>
          <w:behavior w:val="content"/>
        </w:behaviors>
        <w:guid w:val="{5101F14C-780A-4839-A7E0-3C355CC0D435}"/>
      </w:docPartPr>
      <w:docPartBody>
        <w:p w:rsidR="00000000" w:rsidRDefault="00B4201E" w:rsidP="00B4201E">
          <w:pPr>
            <w:pStyle w:val="923C59E9AE924C9BBA3C9FD8E18894C1"/>
          </w:pPr>
          <w:r w:rsidRPr="008E1284">
            <w:rPr>
              <w:rStyle w:val="Tekstzastpczy"/>
            </w:rPr>
            <w:t>Wybierz element.</w:t>
          </w:r>
        </w:p>
      </w:docPartBody>
    </w:docPart>
    <w:docPart>
      <w:docPartPr>
        <w:name w:val="5EA01B915553478CA243F270F11338A4"/>
        <w:category>
          <w:name w:val="Ogólne"/>
          <w:gallery w:val="placeholder"/>
        </w:category>
        <w:types>
          <w:type w:val="bbPlcHdr"/>
        </w:types>
        <w:behaviors>
          <w:behavior w:val="content"/>
        </w:behaviors>
        <w:guid w:val="{85D0C666-DC29-4F3A-9FFF-E626CDB3FC8D}"/>
      </w:docPartPr>
      <w:docPartBody>
        <w:p w:rsidR="00000000" w:rsidRDefault="00B4201E" w:rsidP="00B4201E">
          <w:pPr>
            <w:pStyle w:val="5EA01B915553478CA243F270F11338A4"/>
          </w:pPr>
          <w:r w:rsidRPr="008E1284">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1E"/>
    <w:rsid w:val="000D0DC8"/>
    <w:rsid w:val="00B42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201E"/>
    <w:rPr>
      <w:color w:val="808080"/>
    </w:rPr>
  </w:style>
  <w:style w:type="paragraph" w:customStyle="1" w:styleId="923C59E9AE924C9BBA3C9FD8E18894C1">
    <w:name w:val="923C59E9AE924C9BBA3C9FD8E18894C1"/>
    <w:rsid w:val="00B4201E"/>
  </w:style>
  <w:style w:type="paragraph" w:customStyle="1" w:styleId="5EA01B915553478CA243F270F11338A4">
    <w:name w:val="5EA01B915553478CA243F270F11338A4"/>
    <w:rsid w:val="00B42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Trojanowska</dc:creator>
  <cp:keywords/>
  <dc:description/>
  <cp:lastModifiedBy>Katarzyna Trojanowska</cp:lastModifiedBy>
  <cp:revision>1</cp:revision>
  <dcterms:created xsi:type="dcterms:W3CDTF">2020-04-21T14:51:00Z</dcterms:created>
  <dcterms:modified xsi:type="dcterms:W3CDTF">2020-04-21T15:12:00Z</dcterms:modified>
</cp:coreProperties>
</file>